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D6A" w:rsidRDefault="003A1D6A" w:rsidP="003A1D6A">
      <w:pPr>
        <w:pStyle w:val="a6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ТЕРРИТОРИАЛЬНЫЙ ОРГАН ФЕДЕРАЛЬНОЙ СЛУЖБЫ</w:t>
      </w:r>
    </w:p>
    <w:p w:rsidR="003A1D6A" w:rsidRDefault="003A1D6A" w:rsidP="003A1D6A">
      <w:pPr>
        <w:pStyle w:val="a6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ГОСУДАРСТВЕННОЙ СТАТИСТИКИ ПО ЧЕЧЕНСКОЙ РЕСПУБЛИКЕ (ЧЕЧЕНСТАТ)</w:t>
      </w:r>
    </w:p>
    <w:p w:rsidR="003A1D6A" w:rsidRDefault="003A1D6A" w:rsidP="003A1D6A">
      <w:pPr>
        <w:pStyle w:val="a6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Helvetica" w:hAnsi="Helvetica" w:cs="Helvetica"/>
          <w:b/>
          <w:color w:val="444444"/>
          <w:sz w:val="20"/>
          <w:szCs w:val="20"/>
        </w:rPr>
        <w:t>364037</w:t>
      </w:r>
      <w:r>
        <w:rPr>
          <w:rFonts w:ascii="Arial" w:hAnsi="Arial" w:cs="Arial"/>
          <w:b/>
          <w:sz w:val="20"/>
          <w:szCs w:val="20"/>
        </w:rPr>
        <w:t xml:space="preserve">, г. Грозный, ул. </w:t>
      </w:r>
      <w:proofErr w:type="gramStart"/>
      <w:r>
        <w:rPr>
          <w:rFonts w:ascii="Arial" w:hAnsi="Arial" w:cs="Arial"/>
          <w:b/>
          <w:sz w:val="20"/>
          <w:szCs w:val="20"/>
        </w:rPr>
        <w:t>Киевская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, д. 53, тел./факс </w:t>
      </w:r>
      <w:r>
        <w:rPr>
          <w:rStyle w:val="apple-converted-space"/>
          <w:rFonts w:ascii="Helvetica" w:hAnsi="Helvetica" w:cs="Helvetica"/>
          <w:color w:val="444444"/>
          <w:sz w:val="13"/>
          <w:szCs w:val="13"/>
          <w:shd w:val="clear" w:color="auto" w:fill="E7EDF0"/>
        </w:rPr>
        <w:t> </w:t>
      </w:r>
      <w:r>
        <w:rPr>
          <w:rFonts w:ascii="Helvetica" w:hAnsi="Helvetica" w:cs="Helvetica"/>
          <w:b/>
          <w:color w:val="444444"/>
          <w:sz w:val="18"/>
          <w:szCs w:val="18"/>
        </w:rPr>
        <w:t>8(8712) 21-22-29; 21-22-34</w:t>
      </w:r>
    </w:p>
    <w:p w:rsidR="003A1D6A" w:rsidRDefault="00BD2B72" w:rsidP="003A1D6A">
      <w:pPr>
        <w:pStyle w:val="a6"/>
        <w:jc w:val="center"/>
        <w:rPr>
          <w:rFonts w:ascii="Arial" w:hAnsi="Arial" w:cs="Arial"/>
          <w:b/>
          <w:sz w:val="20"/>
          <w:szCs w:val="20"/>
        </w:rPr>
      </w:pPr>
      <w:hyperlink r:id="rId5" w:history="1">
        <w:r w:rsidR="003A1D6A">
          <w:rPr>
            <w:rStyle w:val="a5"/>
            <w:rFonts w:ascii="Arial" w:hAnsi="Arial" w:cs="Arial"/>
            <w:b/>
            <w:sz w:val="20"/>
            <w:szCs w:val="20"/>
            <w:lang w:val="en-US"/>
          </w:rPr>
          <w:t>http</w:t>
        </w:r>
        <w:r w:rsidR="003A1D6A">
          <w:rPr>
            <w:rStyle w:val="a5"/>
            <w:rFonts w:ascii="Arial" w:hAnsi="Arial" w:cs="Arial"/>
            <w:b/>
            <w:sz w:val="20"/>
            <w:szCs w:val="20"/>
          </w:rPr>
          <w:t>://</w:t>
        </w:r>
        <w:r w:rsidR="003A1D6A">
          <w:rPr>
            <w:rStyle w:val="a5"/>
            <w:rFonts w:ascii="Arial" w:hAnsi="Arial" w:cs="Arial"/>
            <w:b/>
            <w:sz w:val="20"/>
            <w:szCs w:val="20"/>
            <w:lang w:val="en-US"/>
          </w:rPr>
          <w:t>chechenstat</w:t>
        </w:r>
        <w:r w:rsidR="003A1D6A">
          <w:rPr>
            <w:rStyle w:val="a5"/>
            <w:rFonts w:ascii="Arial" w:hAnsi="Arial" w:cs="Arial"/>
            <w:b/>
            <w:sz w:val="20"/>
            <w:szCs w:val="20"/>
          </w:rPr>
          <w:t>.</w:t>
        </w:r>
        <w:r w:rsidR="003A1D6A">
          <w:rPr>
            <w:rStyle w:val="a5"/>
            <w:rFonts w:ascii="Arial" w:hAnsi="Arial" w:cs="Arial"/>
            <w:b/>
            <w:sz w:val="20"/>
            <w:szCs w:val="20"/>
            <w:lang w:val="en-US"/>
          </w:rPr>
          <w:t>gks</w:t>
        </w:r>
        <w:r w:rsidR="003A1D6A">
          <w:rPr>
            <w:rStyle w:val="a5"/>
            <w:rFonts w:ascii="Arial" w:hAnsi="Arial" w:cs="Arial"/>
            <w:b/>
            <w:sz w:val="20"/>
            <w:szCs w:val="20"/>
          </w:rPr>
          <w:t>.</w:t>
        </w:r>
        <w:r w:rsidR="003A1D6A">
          <w:rPr>
            <w:rStyle w:val="a5"/>
            <w:rFonts w:ascii="Arial" w:hAnsi="Arial" w:cs="Arial"/>
            <w:b/>
            <w:sz w:val="20"/>
            <w:szCs w:val="20"/>
            <w:lang w:val="en-US"/>
          </w:rPr>
          <w:t>ru</w:t>
        </w:r>
      </w:hyperlink>
      <w:r w:rsidR="003A1D6A">
        <w:rPr>
          <w:rFonts w:ascii="Arial" w:hAnsi="Arial" w:cs="Arial"/>
          <w:b/>
          <w:sz w:val="20"/>
          <w:szCs w:val="20"/>
        </w:rPr>
        <w:t xml:space="preserve">; </w:t>
      </w:r>
      <w:r w:rsidR="003A1D6A">
        <w:rPr>
          <w:rFonts w:ascii="Arial" w:hAnsi="Arial" w:cs="Arial"/>
          <w:b/>
          <w:sz w:val="20"/>
          <w:szCs w:val="20"/>
          <w:lang w:val="en-US"/>
        </w:rPr>
        <w:t>chechenstat</w:t>
      </w:r>
      <w:r w:rsidR="003A1D6A">
        <w:rPr>
          <w:rFonts w:ascii="Arial" w:hAnsi="Arial" w:cs="Arial"/>
          <w:b/>
          <w:sz w:val="20"/>
          <w:szCs w:val="20"/>
        </w:rPr>
        <w:t>@</w:t>
      </w:r>
      <w:r w:rsidR="003A1D6A">
        <w:rPr>
          <w:rFonts w:ascii="Arial" w:hAnsi="Arial" w:cs="Arial"/>
          <w:b/>
          <w:sz w:val="20"/>
          <w:szCs w:val="20"/>
          <w:lang w:val="en-US"/>
        </w:rPr>
        <w:t>mail</w:t>
      </w:r>
      <w:r w:rsidR="003A1D6A">
        <w:rPr>
          <w:rFonts w:ascii="Arial" w:hAnsi="Arial" w:cs="Arial"/>
          <w:b/>
          <w:sz w:val="20"/>
          <w:szCs w:val="20"/>
        </w:rPr>
        <w:t>.</w:t>
      </w:r>
      <w:r w:rsidR="003A1D6A">
        <w:rPr>
          <w:rFonts w:ascii="Arial" w:hAnsi="Arial" w:cs="Arial"/>
          <w:b/>
          <w:sz w:val="20"/>
          <w:szCs w:val="20"/>
          <w:lang w:val="en-US"/>
        </w:rPr>
        <w:t>ru</w:t>
      </w:r>
    </w:p>
    <w:p w:rsidR="003A1D6A" w:rsidRDefault="003A1D6A" w:rsidP="003A1D6A">
      <w:pPr>
        <w:pStyle w:val="a6"/>
        <w:jc w:val="center"/>
        <w:rPr>
          <w:b/>
          <w:sz w:val="24"/>
        </w:rPr>
      </w:pPr>
      <w:r>
        <w:rPr>
          <w:b/>
          <w:sz w:val="24"/>
        </w:rPr>
        <w:t>‗‗‗‗‗‗‗‗‗‗‗‗‗‗‗‗‗‗‗‗‗‗‗‗‗‗‗‗‗‗‗‗‗‗‗‗‗‗‗‗‗‗‗‗‗‗‗‗‗‗‗‗‗‗‗‗‗‗‗‗‗‗‗‗‗‗‗‗‗‗‗‗‗‗‗‗‗</w:t>
      </w:r>
    </w:p>
    <w:p w:rsidR="003A1D6A" w:rsidRDefault="003A1D6A" w:rsidP="003A1D6A">
      <w:pPr>
        <w:pStyle w:val="a6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3A1D6A" w:rsidRDefault="003A1D6A" w:rsidP="003A1D6A">
      <w:pPr>
        <w:rPr>
          <w:rFonts w:ascii="Times New Roman" w:hAnsi="Times New Roman" w:cs="Times New Roman"/>
          <w:szCs w:val="28"/>
        </w:rPr>
      </w:pPr>
      <w:r>
        <w:rPr>
          <w:rFonts w:ascii="Calibri" w:hAnsi="Calibri"/>
          <w:b/>
        </w:rPr>
        <w:t xml:space="preserve">        2</w:t>
      </w:r>
      <w:r w:rsidR="00BD2B72" w:rsidRPr="00BD2B72">
        <w:rPr>
          <w:rFonts w:ascii="Calibri" w:hAnsi="Calibri"/>
          <w:b/>
        </w:rPr>
        <w:t>1</w:t>
      </w:r>
      <w:bookmarkStart w:id="0" w:name="_GoBack"/>
      <w:bookmarkEnd w:id="0"/>
      <w:r>
        <w:rPr>
          <w:rFonts w:ascii="Calibri" w:hAnsi="Calibri"/>
          <w:b/>
        </w:rPr>
        <w:t xml:space="preserve"> МАЯ 2018                                                                                                                          ПРЕСС-РЕЛИЗ                                                                                     </w:t>
      </w:r>
    </w:p>
    <w:p w:rsidR="003A1D6A" w:rsidRPr="003D73FD" w:rsidRDefault="003A1D6A" w:rsidP="003A1D6A">
      <w:pPr>
        <w:pStyle w:val="Default"/>
        <w:jc w:val="both"/>
        <w:rPr>
          <w:sz w:val="28"/>
          <w:szCs w:val="30"/>
        </w:rPr>
      </w:pPr>
    </w:p>
    <w:p w:rsidR="003A1D6A" w:rsidRPr="003D73FD" w:rsidRDefault="003A1D6A" w:rsidP="003A1D6A">
      <w:pPr>
        <w:pStyle w:val="Default"/>
        <w:jc w:val="center"/>
        <w:rPr>
          <w:b/>
          <w:bCs/>
          <w:sz w:val="28"/>
          <w:szCs w:val="30"/>
        </w:rPr>
      </w:pPr>
      <w:r w:rsidRPr="003D73FD">
        <w:rPr>
          <w:b/>
          <w:bCs/>
          <w:sz w:val="28"/>
          <w:szCs w:val="30"/>
        </w:rPr>
        <w:t>О проведении Выборочного наблюдения рациона питания населения</w:t>
      </w:r>
    </w:p>
    <w:p w:rsidR="003A1D6A" w:rsidRPr="003A1D6A" w:rsidRDefault="003A1D6A" w:rsidP="003A1D6A">
      <w:pPr>
        <w:pStyle w:val="Default"/>
        <w:jc w:val="center"/>
        <w:rPr>
          <w:b/>
          <w:bCs/>
          <w:sz w:val="28"/>
          <w:szCs w:val="28"/>
        </w:rPr>
      </w:pPr>
    </w:p>
    <w:p w:rsidR="003A1D6A" w:rsidRPr="003A1D6A" w:rsidRDefault="003A1D6A" w:rsidP="003A1D6A">
      <w:pPr>
        <w:pStyle w:val="Default"/>
        <w:jc w:val="both"/>
        <w:rPr>
          <w:sz w:val="28"/>
          <w:szCs w:val="28"/>
        </w:rPr>
      </w:pPr>
    </w:p>
    <w:p w:rsidR="003A1D6A" w:rsidRPr="003A1D6A" w:rsidRDefault="003A1D6A" w:rsidP="00C523B0">
      <w:pPr>
        <w:pStyle w:val="Default"/>
        <w:ind w:firstLine="708"/>
        <w:jc w:val="both"/>
        <w:rPr>
          <w:sz w:val="28"/>
          <w:szCs w:val="28"/>
        </w:rPr>
      </w:pPr>
      <w:proofErr w:type="spellStart"/>
      <w:r w:rsidRPr="003A1D6A">
        <w:rPr>
          <w:sz w:val="28"/>
          <w:szCs w:val="28"/>
        </w:rPr>
        <w:t>Чеченстат</w:t>
      </w:r>
      <w:proofErr w:type="spellEnd"/>
      <w:r w:rsidRPr="003A1D6A">
        <w:rPr>
          <w:sz w:val="28"/>
          <w:szCs w:val="28"/>
        </w:rPr>
        <w:t xml:space="preserve"> сообщает, что во исполнение постановления Правительства Российской Федерации с 17 мая по 15 июня 2018 года проводится Выборочное наблюдение рациона питания населения. </w:t>
      </w:r>
    </w:p>
    <w:p w:rsidR="003A1D6A" w:rsidRPr="003A1D6A" w:rsidRDefault="003A1D6A" w:rsidP="00C523B0">
      <w:pPr>
        <w:pStyle w:val="Default"/>
        <w:ind w:firstLine="708"/>
        <w:jc w:val="both"/>
        <w:rPr>
          <w:sz w:val="28"/>
          <w:szCs w:val="28"/>
        </w:rPr>
      </w:pPr>
      <w:r w:rsidRPr="003A1D6A">
        <w:rPr>
          <w:sz w:val="28"/>
          <w:szCs w:val="28"/>
        </w:rPr>
        <w:t xml:space="preserve">Исследование рациона питания населения направлено на получение информации об индивидуальном потреблении пищевых продуктов, их энергетической и питательной ценности, о факторах, влияющих на полноценное и здоровое питание населения. </w:t>
      </w:r>
    </w:p>
    <w:p w:rsidR="003A1D6A" w:rsidRPr="003A1D6A" w:rsidRDefault="003A1D6A" w:rsidP="00C523B0">
      <w:pPr>
        <w:pStyle w:val="Default"/>
        <w:ind w:firstLine="708"/>
        <w:jc w:val="both"/>
        <w:rPr>
          <w:sz w:val="28"/>
          <w:szCs w:val="28"/>
        </w:rPr>
      </w:pPr>
      <w:r w:rsidRPr="003A1D6A">
        <w:rPr>
          <w:sz w:val="28"/>
          <w:szCs w:val="28"/>
        </w:rPr>
        <w:t xml:space="preserve">В обследовании примут участие 45 тысяч домашних хозяйств, проживающих на территории Российской Федерации. </w:t>
      </w:r>
    </w:p>
    <w:p w:rsidR="003A1D6A" w:rsidRDefault="003A1D6A" w:rsidP="00C523B0">
      <w:pPr>
        <w:pStyle w:val="Default"/>
        <w:ind w:firstLine="708"/>
        <w:jc w:val="both"/>
        <w:rPr>
          <w:sz w:val="28"/>
          <w:szCs w:val="28"/>
        </w:rPr>
      </w:pPr>
      <w:r w:rsidRPr="003A1D6A">
        <w:rPr>
          <w:sz w:val="28"/>
          <w:szCs w:val="28"/>
        </w:rPr>
        <w:t xml:space="preserve">В Чеченской Республике будет опрошено </w:t>
      </w:r>
      <w:r w:rsidR="00C523B0">
        <w:rPr>
          <w:sz w:val="28"/>
          <w:szCs w:val="28"/>
        </w:rPr>
        <w:t xml:space="preserve">380 </w:t>
      </w:r>
      <w:r w:rsidRPr="003A1D6A">
        <w:rPr>
          <w:sz w:val="28"/>
          <w:szCs w:val="28"/>
        </w:rPr>
        <w:t xml:space="preserve">домохозяйств, из них </w:t>
      </w:r>
      <w:r>
        <w:rPr>
          <w:sz w:val="28"/>
          <w:szCs w:val="28"/>
        </w:rPr>
        <w:t xml:space="preserve">    </w:t>
      </w:r>
      <w:r w:rsidR="00C523B0">
        <w:rPr>
          <w:sz w:val="28"/>
          <w:szCs w:val="28"/>
        </w:rPr>
        <w:t xml:space="preserve">160 </w:t>
      </w:r>
      <w:r w:rsidRPr="003A1D6A">
        <w:rPr>
          <w:sz w:val="28"/>
          <w:szCs w:val="28"/>
        </w:rPr>
        <w:t xml:space="preserve">домохозяйств - в </w:t>
      </w:r>
      <w:r>
        <w:rPr>
          <w:sz w:val="28"/>
          <w:szCs w:val="28"/>
        </w:rPr>
        <w:t>город</w:t>
      </w:r>
      <w:r w:rsidR="00C523B0">
        <w:rPr>
          <w:sz w:val="28"/>
          <w:szCs w:val="28"/>
        </w:rPr>
        <w:t xml:space="preserve">ской местности  и 220 </w:t>
      </w:r>
      <w:r w:rsidRPr="003A1D6A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 </w:t>
      </w:r>
      <w:r w:rsidRPr="003A1D6A">
        <w:rPr>
          <w:sz w:val="28"/>
          <w:szCs w:val="28"/>
        </w:rPr>
        <w:t>в сельск</w:t>
      </w:r>
      <w:r w:rsidR="00C523B0">
        <w:rPr>
          <w:sz w:val="28"/>
          <w:szCs w:val="28"/>
        </w:rPr>
        <w:t>ой</w:t>
      </w:r>
      <w:r>
        <w:rPr>
          <w:sz w:val="28"/>
          <w:szCs w:val="28"/>
        </w:rPr>
        <w:t>.</w:t>
      </w:r>
    </w:p>
    <w:p w:rsidR="003A1D6A" w:rsidRPr="003A1D6A" w:rsidRDefault="003A1D6A" w:rsidP="00C523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D6A">
        <w:rPr>
          <w:rFonts w:ascii="Times New Roman" w:hAnsi="Times New Roman" w:cs="Times New Roman"/>
          <w:sz w:val="28"/>
          <w:szCs w:val="28"/>
        </w:rPr>
        <w:t xml:space="preserve">Жителям предложат ответить на вопросы о демографических и семейных отношениях; об уровне образования, участии в трудовой деятельности, общем состоянии здоровья и физической активности. Особое место отведено информации о потребленных продуктах питания и характеристике блюд. </w:t>
      </w:r>
    </w:p>
    <w:p w:rsidR="003A1D6A" w:rsidRDefault="003A1D6A" w:rsidP="00C523B0">
      <w:pPr>
        <w:pStyle w:val="Default"/>
        <w:ind w:firstLine="708"/>
        <w:jc w:val="both"/>
        <w:rPr>
          <w:sz w:val="28"/>
          <w:szCs w:val="28"/>
        </w:rPr>
      </w:pPr>
      <w:r w:rsidRPr="003A1D6A">
        <w:rPr>
          <w:sz w:val="28"/>
          <w:szCs w:val="28"/>
        </w:rPr>
        <w:t xml:space="preserve">Опросы будут проводить специально обученные работники, имеющие удостоверение, подписанное руководителем Федеральной службы государственной статистики А.Е. </w:t>
      </w:r>
      <w:proofErr w:type="spellStart"/>
      <w:r w:rsidRPr="003A1D6A">
        <w:rPr>
          <w:sz w:val="28"/>
          <w:szCs w:val="28"/>
        </w:rPr>
        <w:t>Суриновым</w:t>
      </w:r>
      <w:proofErr w:type="spellEnd"/>
      <w:r w:rsidRPr="003A1D6A">
        <w:rPr>
          <w:sz w:val="28"/>
          <w:szCs w:val="28"/>
        </w:rPr>
        <w:t xml:space="preserve">. Удостоверение действительно при предъявлении паспорта. </w:t>
      </w:r>
    </w:p>
    <w:p w:rsidR="003A1D6A" w:rsidRPr="003A1D6A" w:rsidRDefault="003A1D6A" w:rsidP="00C523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1D6A">
        <w:rPr>
          <w:rFonts w:ascii="Times New Roman" w:hAnsi="Times New Roman" w:cs="Times New Roman"/>
          <w:sz w:val="28"/>
          <w:szCs w:val="28"/>
        </w:rPr>
        <w:t>Чеченстат</w:t>
      </w:r>
      <w:proofErr w:type="spellEnd"/>
      <w:r w:rsidRPr="003A1D6A">
        <w:rPr>
          <w:rFonts w:ascii="Times New Roman" w:hAnsi="Times New Roman" w:cs="Times New Roman"/>
          <w:sz w:val="28"/>
          <w:szCs w:val="28"/>
        </w:rPr>
        <w:t xml:space="preserve"> надеется на активное участие населения в данном выборочном наблюдении и напоминает, что данные, полученные от респо</w:t>
      </w:r>
      <w:r>
        <w:rPr>
          <w:rFonts w:ascii="Times New Roman" w:hAnsi="Times New Roman" w:cs="Times New Roman"/>
          <w:sz w:val="28"/>
          <w:szCs w:val="28"/>
        </w:rPr>
        <w:t xml:space="preserve">ндентов, в обязательном порядке </w:t>
      </w:r>
      <w:r w:rsidRPr="003A1D6A">
        <w:rPr>
          <w:rFonts w:ascii="Times New Roman" w:hAnsi="Times New Roman" w:cs="Times New Roman"/>
          <w:sz w:val="28"/>
          <w:szCs w:val="28"/>
        </w:rPr>
        <w:t>признаются конфиденциальными, будут обезличены, не подлежат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D6A">
        <w:rPr>
          <w:rFonts w:ascii="Times New Roman" w:hAnsi="Times New Roman" w:cs="Times New Roman"/>
          <w:sz w:val="28"/>
          <w:szCs w:val="28"/>
        </w:rPr>
        <w:t>распространению, и используются только в сводном виде в целях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D6A">
        <w:rPr>
          <w:rFonts w:ascii="Times New Roman" w:hAnsi="Times New Roman" w:cs="Times New Roman"/>
          <w:sz w:val="28"/>
          <w:szCs w:val="28"/>
        </w:rPr>
        <w:t>формирования соответствующих федеральных информационных ресурсов.</w:t>
      </w:r>
    </w:p>
    <w:p w:rsidR="003A1D6A" w:rsidRDefault="003A1D6A" w:rsidP="00C523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D6A">
        <w:rPr>
          <w:rFonts w:ascii="Times New Roman" w:hAnsi="Times New Roman" w:cs="Times New Roman"/>
          <w:sz w:val="28"/>
          <w:szCs w:val="28"/>
        </w:rPr>
        <w:t>Информацию о полномочиях интервьюера, иную дополнительную информацию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D6A">
        <w:rPr>
          <w:rFonts w:ascii="Times New Roman" w:hAnsi="Times New Roman" w:cs="Times New Roman"/>
          <w:sz w:val="28"/>
          <w:szCs w:val="28"/>
        </w:rPr>
        <w:t xml:space="preserve">можно получить в </w:t>
      </w:r>
      <w:proofErr w:type="spellStart"/>
      <w:r w:rsidRPr="003A1D6A">
        <w:rPr>
          <w:rFonts w:ascii="Times New Roman" w:hAnsi="Times New Roman" w:cs="Times New Roman"/>
          <w:sz w:val="28"/>
          <w:szCs w:val="28"/>
        </w:rPr>
        <w:t>Чеченстате</w:t>
      </w:r>
      <w:proofErr w:type="spellEnd"/>
      <w:r w:rsidRPr="003A1D6A">
        <w:rPr>
          <w:rFonts w:ascii="Times New Roman" w:hAnsi="Times New Roman" w:cs="Times New Roman"/>
          <w:sz w:val="28"/>
          <w:szCs w:val="28"/>
        </w:rPr>
        <w:t xml:space="preserve"> по адресу: г. Грозный, ул. </w:t>
      </w:r>
      <w:proofErr w:type="gramStart"/>
      <w:r w:rsidRPr="003A1D6A">
        <w:rPr>
          <w:rFonts w:ascii="Times New Roman" w:hAnsi="Times New Roman" w:cs="Times New Roman"/>
          <w:sz w:val="28"/>
          <w:szCs w:val="28"/>
        </w:rPr>
        <w:t>Киевская</w:t>
      </w:r>
      <w:proofErr w:type="gramEnd"/>
      <w:r w:rsidRPr="003A1D6A">
        <w:rPr>
          <w:rFonts w:ascii="Times New Roman" w:hAnsi="Times New Roman" w:cs="Times New Roman"/>
          <w:sz w:val="28"/>
          <w:szCs w:val="28"/>
        </w:rPr>
        <w:t>, д.53,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D6A">
        <w:rPr>
          <w:rFonts w:ascii="Times New Roman" w:hAnsi="Times New Roman" w:cs="Times New Roman"/>
          <w:sz w:val="28"/>
          <w:szCs w:val="28"/>
        </w:rPr>
        <w:t>по телефону: (8712) 21-22-37.</w:t>
      </w:r>
    </w:p>
    <w:p w:rsidR="003A1D6A" w:rsidRPr="003A1D6A" w:rsidRDefault="003A1D6A" w:rsidP="00C52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D6A" w:rsidRPr="003A1D6A" w:rsidRDefault="003A1D6A" w:rsidP="003A1D6A">
      <w:pPr>
        <w:pStyle w:val="a6"/>
        <w:jc w:val="both"/>
        <w:rPr>
          <w:i/>
          <w:sz w:val="20"/>
          <w:szCs w:val="28"/>
        </w:rPr>
      </w:pPr>
      <w:r w:rsidRPr="003A1D6A">
        <w:rPr>
          <w:b/>
          <w:szCs w:val="28"/>
        </w:rPr>
        <w:t>‗‗‗‗‗‗‗‗‗‗‗‗‗‗‗‗‗‗‗‗‗‗‗‗‗‗‗‗‗‗‗‗‗‗‗‗‗‗‗‗‗‗‗‗‗</w:t>
      </w:r>
      <w:r>
        <w:rPr>
          <w:b/>
          <w:szCs w:val="28"/>
        </w:rPr>
        <w:t>‗‗‗‗‗‗‗‗‗‗‗‗‗‗‗‗‗‗‗‗‗</w:t>
      </w:r>
      <w:r w:rsidRPr="003A1D6A">
        <w:rPr>
          <w:i/>
          <w:sz w:val="20"/>
          <w:szCs w:val="28"/>
        </w:rPr>
        <w:t>При использовании материалов Территориального органа Федеральной службы государственной статистики по Чеченской Республике в официальных, учебных или научных документах, а также в средствах массовой информации ссылка на источник обязательна!</w:t>
      </w:r>
    </w:p>
    <w:p w:rsidR="003A1D6A" w:rsidRPr="003A1D6A" w:rsidRDefault="003A1D6A" w:rsidP="003A1D6A">
      <w:pPr>
        <w:pStyle w:val="a6"/>
        <w:jc w:val="both"/>
        <w:rPr>
          <w:i/>
          <w:sz w:val="20"/>
          <w:szCs w:val="28"/>
        </w:rPr>
      </w:pPr>
    </w:p>
    <w:p w:rsidR="003A1D6A" w:rsidRPr="003A1D6A" w:rsidRDefault="003A1D6A" w:rsidP="003A1D6A">
      <w:pPr>
        <w:pStyle w:val="a6"/>
        <w:jc w:val="both"/>
        <w:rPr>
          <w:i/>
          <w:sz w:val="20"/>
          <w:szCs w:val="28"/>
        </w:rPr>
      </w:pPr>
      <w:r w:rsidRPr="003A1D6A">
        <w:rPr>
          <w:i/>
          <w:sz w:val="20"/>
          <w:szCs w:val="28"/>
        </w:rPr>
        <w:t xml:space="preserve">Р.М. </w:t>
      </w:r>
      <w:proofErr w:type="spellStart"/>
      <w:r w:rsidRPr="003A1D6A">
        <w:rPr>
          <w:i/>
          <w:sz w:val="20"/>
          <w:szCs w:val="28"/>
        </w:rPr>
        <w:t>Решидова</w:t>
      </w:r>
      <w:proofErr w:type="spellEnd"/>
    </w:p>
    <w:p w:rsidR="003A1D6A" w:rsidRPr="003A1D6A" w:rsidRDefault="003A1D6A" w:rsidP="003A1D6A">
      <w:pPr>
        <w:pStyle w:val="a6"/>
        <w:jc w:val="both"/>
        <w:rPr>
          <w:i/>
          <w:sz w:val="20"/>
          <w:szCs w:val="28"/>
        </w:rPr>
      </w:pPr>
      <w:r w:rsidRPr="003A1D6A">
        <w:rPr>
          <w:i/>
          <w:sz w:val="20"/>
          <w:szCs w:val="28"/>
        </w:rPr>
        <w:t>(8712) 21-22-37</w:t>
      </w:r>
    </w:p>
    <w:sectPr w:rsidR="003A1D6A" w:rsidRPr="003A1D6A" w:rsidSect="003A1D6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AE6"/>
    <w:rsid w:val="00101E57"/>
    <w:rsid w:val="00182AE6"/>
    <w:rsid w:val="003A1D6A"/>
    <w:rsid w:val="003D73FD"/>
    <w:rsid w:val="005F620A"/>
    <w:rsid w:val="00601762"/>
    <w:rsid w:val="00735BD2"/>
    <w:rsid w:val="00A516E6"/>
    <w:rsid w:val="00B77135"/>
    <w:rsid w:val="00BD2B72"/>
    <w:rsid w:val="00C5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1D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1D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3A1D6A"/>
    <w:rPr>
      <w:b/>
      <w:bCs/>
    </w:rPr>
  </w:style>
  <w:style w:type="character" w:styleId="a4">
    <w:name w:val="Emphasis"/>
    <w:basedOn w:val="a0"/>
    <w:uiPriority w:val="20"/>
    <w:qFormat/>
    <w:rsid w:val="003A1D6A"/>
    <w:rPr>
      <w:i/>
      <w:iCs/>
    </w:rPr>
  </w:style>
  <w:style w:type="character" w:styleId="a5">
    <w:name w:val="Hyperlink"/>
    <w:basedOn w:val="a0"/>
    <w:semiHidden/>
    <w:unhideWhenUsed/>
    <w:rsid w:val="003A1D6A"/>
    <w:rPr>
      <w:color w:val="0000FF"/>
      <w:u w:val="single"/>
    </w:rPr>
  </w:style>
  <w:style w:type="paragraph" w:customStyle="1" w:styleId="Default">
    <w:name w:val="Default"/>
    <w:rsid w:val="003A1D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 Spacing"/>
    <w:uiPriority w:val="1"/>
    <w:qFormat/>
    <w:rsid w:val="003A1D6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rsid w:val="003A1D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1D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1D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3A1D6A"/>
    <w:rPr>
      <w:b/>
      <w:bCs/>
    </w:rPr>
  </w:style>
  <w:style w:type="character" w:styleId="a4">
    <w:name w:val="Emphasis"/>
    <w:basedOn w:val="a0"/>
    <w:uiPriority w:val="20"/>
    <w:qFormat/>
    <w:rsid w:val="003A1D6A"/>
    <w:rPr>
      <w:i/>
      <w:iCs/>
    </w:rPr>
  </w:style>
  <w:style w:type="character" w:styleId="a5">
    <w:name w:val="Hyperlink"/>
    <w:basedOn w:val="a0"/>
    <w:semiHidden/>
    <w:unhideWhenUsed/>
    <w:rsid w:val="003A1D6A"/>
    <w:rPr>
      <w:color w:val="0000FF"/>
      <w:u w:val="single"/>
    </w:rPr>
  </w:style>
  <w:style w:type="paragraph" w:customStyle="1" w:styleId="Default">
    <w:name w:val="Default"/>
    <w:rsid w:val="003A1D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 Spacing"/>
    <w:uiPriority w:val="1"/>
    <w:qFormat/>
    <w:rsid w:val="003A1D6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rsid w:val="003A1D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0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21501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7778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612701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539442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18809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956576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3867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8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hechenstat.gk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Дукуева Роза Абдуллаевна</dc:creator>
  <cp:lastModifiedBy>Дукуева Роза Абдуллаевна</cp:lastModifiedBy>
  <cp:revision>5</cp:revision>
  <dcterms:created xsi:type="dcterms:W3CDTF">2018-05-21T09:18:00Z</dcterms:created>
  <dcterms:modified xsi:type="dcterms:W3CDTF">2018-05-21T12:20:00Z</dcterms:modified>
</cp:coreProperties>
</file>